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9D96" w14:textId="4017E32E" w:rsidR="00615A65" w:rsidRDefault="00615A65" w:rsidP="00A24E38">
      <w:pPr>
        <w:jc w:val="center"/>
        <w:rPr>
          <w:rFonts w:ascii="Cordia New" w:hAnsi="Cordia New" w:cs="Cordia New"/>
          <w:b/>
          <w:bCs/>
          <w:sz w:val="48"/>
          <w:szCs w:val="48"/>
        </w:rPr>
      </w:pPr>
      <w:r>
        <w:rPr>
          <w:rFonts w:ascii="Cordia New" w:hAnsi="Cordia New" w:cs="Cordia New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69CAD6" wp14:editId="65F81C9B">
            <wp:simplePos x="0" y="0"/>
            <wp:positionH relativeFrom="column">
              <wp:posOffset>1840865</wp:posOffset>
            </wp:positionH>
            <wp:positionV relativeFrom="paragraph">
              <wp:posOffset>26035</wp:posOffset>
            </wp:positionV>
            <wp:extent cx="2404409" cy="520700"/>
            <wp:effectExtent l="0" t="0" r="0" b="0"/>
            <wp:wrapNone/>
            <wp:docPr id="42438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8969" name="Picture 424389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409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8F63" w14:textId="2147F5D3" w:rsidR="00615A65" w:rsidRDefault="00615A65" w:rsidP="00A24E38">
      <w:pPr>
        <w:jc w:val="center"/>
        <w:rPr>
          <w:rFonts w:ascii="Cordia New" w:hAnsi="Cordia New" w:cs="Cordia New"/>
          <w:b/>
          <w:bCs/>
          <w:sz w:val="48"/>
          <w:szCs w:val="48"/>
        </w:rPr>
      </w:pPr>
    </w:p>
    <w:p w14:paraId="67C7B3CE" w14:textId="77777777" w:rsidR="00615A65" w:rsidRDefault="00615A65" w:rsidP="00A24E38">
      <w:pPr>
        <w:jc w:val="center"/>
        <w:rPr>
          <w:rFonts w:ascii="Cordia New" w:hAnsi="Cordia New" w:cs="Cordia New"/>
          <w:b/>
          <w:bCs/>
          <w:sz w:val="48"/>
          <w:szCs w:val="48"/>
        </w:rPr>
      </w:pPr>
    </w:p>
    <w:p w14:paraId="5CA40661" w14:textId="77777777" w:rsidR="005C33AF" w:rsidRPr="005C33AF" w:rsidRDefault="005C33AF" w:rsidP="005C33AF">
      <w:pPr>
        <w:jc w:val="center"/>
        <w:rPr>
          <w:rFonts w:ascii="Cordia New" w:hAnsi="Cordia New" w:cs="Cordia New"/>
          <w:b/>
          <w:bCs/>
          <w:sz w:val="48"/>
          <w:szCs w:val="48"/>
        </w:rPr>
      </w:pPr>
      <w:r w:rsidRPr="005C33AF">
        <w:rPr>
          <w:rFonts w:ascii="Cordia New" w:hAnsi="Cordia New" w:cs="Cordia New"/>
          <w:b/>
          <w:bCs/>
          <w:sz w:val="48"/>
          <w:szCs w:val="48"/>
        </w:rPr>
        <w:t>pp505 | Cow Horn Chair</w:t>
      </w:r>
    </w:p>
    <w:p w14:paraId="1B95A60F" w14:textId="77777777" w:rsidR="005C33AF" w:rsidRPr="005C33AF" w:rsidRDefault="005C33AF" w:rsidP="005C33AF">
      <w:pPr>
        <w:jc w:val="center"/>
        <w:rPr>
          <w:rFonts w:ascii="Cordia New" w:hAnsi="Cordia New" w:cs="Cordia New"/>
          <w:b/>
          <w:bCs/>
          <w:sz w:val="48"/>
          <w:szCs w:val="48"/>
        </w:rPr>
      </w:pPr>
      <w:r w:rsidRPr="005C33AF">
        <w:rPr>
          <w:rFonts w:ascii="Cordia New" w:hAnsi="Cordia New" w:cs="Cordia New"/>
          <w:b/>
          <w:bCs/>
          <w:sz w:val="48"/>
          <w:szCs w:val="48"/>
        </w:rPr>
        <w:t>design — Hans J. Wegner, 1952</w:t>
      </w:r>
    </w:p>
    <w:p w14:paraId="0DB22CFE" w14:textId="77777777" w:rsidR="005C33AF" w:rsidRDefault="005C33AF" w:rsidP="005C33AF">
      <w:pPr>
        <w:rPr>
          <w:rFonts w:ascii="Cordia New" w:hAnsi="Cordia New" w:cs="Cordia New"/>
          <w:b/>
          <w:bCs/>
          <w:sz w:val="48"/>
          <w:szCs w:val="48"/>
        </w:rPr>
      </w:pPr>
    </w:p>
    <w:p w14:paraId="2C0B5D9C" w14:textId="77777777" w:rsidR="00A24E38" w:rsidRDefault="00A24E38" w:rsidP="0043641D">
      <w:pPr>
        <w:rPr>
          <w:rFonts w:ascii="Cordia New" w:hAnsi="Cordia New" w:cs="Cordia New"/>
          <w:b/>
          <w:bCs/>
          <w:sz w:val="36"/>
          <w:szCs w:val="36"/>
        </w:rPr>
      </w:pPr>
    </w:p>
    <w:p w14:paraId="2C1D3326" w14:textId="2B36F0EF" w:rsidR="00A24E38" w:rsidRPr="00A24E38" w:rsidRDefault="00A24E38" w:rsidP="00A24E38">
      <w:pPr>
        <w:rPr>
          <w:rFonts w:ascii="Cordia New" w:hAnsi="Cordia New" w:cs="Cordia New"/>
          <w:b/>
          <w:bCs/>
          <w:sz w:val="36"/>
          <w:szCs w:val="36"/>
        </w:rPr>
      </w:pPr>
      <w:r w:rsidRPr="00A24E38">
        <w:rPr>
          <w:rFonts w:ascii="Cordia New" w:hAnsi="Cordia New" w:cs="Cordia New"/>
          <w:b/>
          <w:bCs/>
          <w:sz w:val="36"/>
          <w:szCs w:val="36"/>
        </w:rPr>
        <w:t>FABRIC &amp; LEATHERS:</w:t>
      </w:r>
    </w:p>
    <w:p w14:paraId="42DB3800" w14:textId="77777777" w:rsidR="00A24E38" w:rsidRPr="00A24E38" w:rsidRDefault="00A24E38" w:rsidP="0043641D">
      <w:pPr>
        <w:rPr>
          <w:rFonts w:ascii="Cordia New" w:hAnsi="Cordia New" w:cs="Cordia New"/>
          <w:b/>
          <w:bCs/>
          <w:sz w:val="40"/>
          <w:szCs w:val="40"/>
        </w:rPr>
      </w:pPr>
    </w:p>
    <w:p w14:paraId="5C442252" w14:textId="77777777" w:rsidR="00615A65" w:rsidRDefault="00615A65" w:rsidP="0043641D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>STANDARD FABRIC</w:t>
      </w:r>
      <w:r w:rsidR="0043641D" w:rsidRPr="0043641D">
        <w:rPr>
          <w:rFonts w:ascii="Cordia New" w:hAnsi="Cordia New" w:cs="Cordia New" w:hint="cs"/>
          <w:b/>
          <w:bCs/>
          <w:sz w:val="36"/>
          <w:szCs w:val="36"/>
        </w:rPr>
        <w:t>:</w:t>
      </w:r>
      <w:r w:rsidR="0043641D" w:rsidRPr="0043641D">
        <w:rPr>
          <w:rFonts w:ascii="Cordia New" w:hAnsi="Cordia New" w:cs="Cordia New" w:hint="cs"/>
          <w:sz w:val="36"/>
          <w:szCs w:val="36"/>
        </w:rPr>
        <w:t> </w:t>
      </w:r>
    </w:p>
    <w:p w14:paraId="156B0644" w14:textId="78D9F2CA" w:rsidR="0043641D" w:rsidRPr="00A24E38" w:rsidRDefault="00000000" w:rsidP="0043641D">
      <w:pPr>
        <w:rPr>
          <w:rFonts w:ascii="Cordia New" w:hAnsi="Cordia New" w:cs="Cordia New"/>
          <w:sz w:val="36"/>
          <w:szCs w:val="36"/>
        </w:rPr>
      </w:pPr>
      <w:hyperlink r:id="rId5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Alchemy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6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Balance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>
        <w:fldChar w:fldCharType="begin"/>
      </w:r>
      <w:r>
        <w:instrText>HYPERLINK "https://kjellerup-vaeveri.dk/shops/moebeltekstiler/blans-ensfarvet/" \t "_blank"</w:instrText>
      </w:r>
      <w: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Blans</w:t>
      </w:r>
      <w:proofErr w:type="spellEnd"/>
      <w:r>
        <w:rPr>
          <w:rStyle w:val="Hyperlink"/>
          <w:rFonts w:ascii="Cordia New" w:hAnsi="Cordia New" w:cs="Cordia New"/>
          <w:b/>
          <w:bCs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>
        <w:fldChar w:fldCharType="begin"/>
      </w:r>
      <w:r>
        <w:instrText>HYPERLINK "https://kjellerup-vaeveri.dk/shops/moebeltekstiler/bogo-2/" \t "_blank"</w:instrText>
      </w:r>
      <w: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Bogø</w:t>
      </w:r>
      <w:proofErr w:type="spellEnd"/>
      <w:r>
        <w:rPr>
          <w:rStyle w:val="Hyperlink"/>
          <w:rFonts w:ascii="Cordia New" w:hAnsi="Cordia New" w:cs="Cordia New"/>
          <w:b/>
          <w:bCs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7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Canvas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8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Clara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9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Color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Criss Cross, </w:t>
      </w:r>
      <w:hyperlink r:id="rId10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Fiord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1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F</w:t>
        </w:r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o</w:t>
        </w:r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ss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 xml:space="preserve">,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Halk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2" w:tgtFrame="_blank" w:history="1">
        <w:proofErr w:type="spellStart"/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Hallingdal</w:t>
        </w:r>
        <w:proofErr w:type="spellEnd"/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fldChar w:fldCharType="begin"/>
      </w:r>
      <w:r w:rsidR="0043641D" w:rsidRPr="0043641D">
        <w:rPr>
          <w:rFonts w:ascii="Cordia New" w:hAnsi="Cordia New" w:cs="Cordia New" w:hint="cs"/>
          <w:sz w:val="36"/>
          <w:szCs w:val="36"/>
        </w:rPr>
        <w:instrText>HYPERLINK "https://danishartweaving.com/daw/show/120" \t "_blank"</w:instrText>
      </w:r>
      <w:r w:rsidR="0043641D" w:rsidRPr="0043641D">
        <w:rPr>
          <w:rFonts w:ascii="Cordia New" w:hAnsi="Cordia New" w:cs="Cordia New" w:hint="cs"/>
          <w:sz w:val="36"/>
          <w:szCs w:val="36"/>
        </w:rPr>
      </w:r>
      <w:r w:rsidR="0043641D" w:rsidRPr="0043641D">
        <w:rPr>
          <w:rFonts w:ascii="Cordia New" w:hAnsi="Cordia New" w:cs="Cordia New" w:hint="cs"/>
          <w:sz w:val="36"/>
          <w:szCs w:val="36"/>
        </w:rP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Harzen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Hot Madison, </w:t>
      </w:r>
      <w:hyperlink r:id="rId13" w:tgtFrame="_blank" w:history="1">
        <w:proofErr w:type="spellStart"/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Linara</w:t>
        </w:r>
        <w:proofErr w:type="spellEnd"/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4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Maple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5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Moss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 xml:space="preserve">,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Møn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6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Rami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7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Rami Plus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8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Remix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19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Re-Wool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 xml:space="preserve">,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Rømo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0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Savanna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fldChar w:fldCharType="begin"/>
      </w:r>
      <w:r w:rsidR="0043641D" w:rsidRPr="0043641D">
        <w:rPr>
          <w:rFonts w:ascii="Cordia New" w:hAnsi="Cordia New" w:cs="Cordia New" w:hint="cs"/>
          <w:sz w:val="36"/>
          <w:szCs w:val="36"/>
        </w:rPr>
        <w:instrText>HYPERLINK "https://www.butefabricsltd.com/tiree-cf650" \t "_blank"</w:instrText>
      </w:r>
      <w:r w:rsidR="0043641D" w:rsidRPr="0043641D">
        <w:rPr>
          <w:rFonts w:ascii="Cordia New" w:hAnsi="Cordia New" w:cs="Cordia New" w:hint="cs"/>
          <w:sz w:val="36"/>
          <w:szCs w:val="36"/>
        </w:rPr>
      </w:r>
      <w:r w:rsidR="0043641D" w:rsidRPr="0043641D">
        <w:rPr>
          <w:rFonts w:ascii="Cordia New" w:hAnsi="Cordia New" w:cs="Cordia New" w:hint="cs"/>
          <w:sz w:val="36"/>
          <w:szCs w:val="36"/>
        </w:rP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Tiree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1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Tweed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 xml:space="preserve">,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Tønder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fldChar w:fldCharType="begin"/>
      </w:r>
      <w:r w:rsidR="0043641D" w:rsidRPr="0043641D">
        <w:rPr>
          <w:rFonts w:ascii="Cordia New" w:hAnsi="Cordia New" w:cs="Cordia New" w:hint="cs"/>
          <w:sz w:val="36"/>
          <w:szCs w:val="36"/>
        </w:rPr>
        <w:instrText>HYPERLINK "https://www.kvadrat.dk/en/products/upholstery/2953-tonica-2" \t "_blank"</w:instrText>
      </w:r>
      <w:r w:rsidR="0043641D" w:rsidRPr="0043641D">
        <w:rPr>
          <w:rFonts w:ascii="Cordia New" w:hAnsi="Cordia New" w:cs="Cordia New" w:hint="cs"/>
          <w:sz w:val="36"/>
          <w:szCs w:val="36"/>
        </w:rPr>
      </w:r>
      <w:r w:rsidR="0043641D" w:rsidRPr="0043641D">
        <w:rPr>
          <w:rFonts w:ascii="Cordia New" w:hAnsi="Cordia New" w:cs="Cordia New" w:hint="cs"/>
          <w:sz w:val="36"/>
          <w:szCs w:val="36"/>
        </w:rP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Tonica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2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Tonus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 </w:t>
      </w:r>
    </w:p>
    <w:p w14:paraId="7130C4E5" w14:textId="77777777" w:rsidR="0043641D" w:rsidRPr="0043641D" w:rsidRDefault="0043641D" w:rsidP="0043641D">
      <w:pPr>
        <w:rPr>
          <w:rFonts w:ascii="Cordia New" w:hAnsi="Cordia New" w:cs="Cordia New"/>
          <w:sz w:val="36"/>
          <w:szCs w:val="36"/>
        </w:rPr>
      </w:pPr>
    </w:p>
    <w:p w14:paraId="39DDFE14" w14:textId="77777777" w:rsidR="00615A65" w:rsidRDefault="00615A65" w:rsidP="0043641D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>EXLUSIVE FABRIC</w:t>
      </w:r>
      <w:r w:rsidR="0043641D" w:rsidRPr="0043641D">
        <w:rPr>
          <w:rFonts w:ascii="Cordia New" w:hAnsi="Cordia New" w:cs="Cordia New" w:hint="cs"/>
          <w:b/>
          <w:bCs/>
          <w:sz w:val="36"/>
          <w:szCs w:val="36"/>
        </w:rPr>
        <w:t>: </w:t>
      </w:r>
    </w:p>
    <w:p w14:paraId="45DC2BBB" w14:textId="096D1C29" w:rsidR="0043641D" w:rsidRPr="00A24E38" w:rsidRDefault="00000000" w:rsidP="0043641D">
      <w:pPr>
        <w:rPr>
          <w:rFonts w:ascii="Cordia New" w:hAnsi="Cordia New" w:cs="Cordia New"/>
          <w:sz w:val="36"/>
          <w:szCs w:val="36"/>
        </w:rPr>
      </w:pPr>
      <w:hyperlink r:id="rId23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Balder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4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Divina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5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 xml:space="preserve">Divina </w:t>
        </w:r>
        <w:proofErr w:type="spellStart"/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Melange</w:t>
        </w:r>
        <w:proofErr w:type="spellEnd"/>
      </w:hyperlink>
      <w:r w:rsidR="0043641D" w:rsidRPr="0043641D">
        <w:rPr>
          <w:rFonts w:ascii="Cordia New" w:hAnsi="Cordia New" w:cs="Cordia New" w:hint="cs"/>
          <w:sz w:val="36"/>
          <w:szCs w:val="36"/>
        </w:rPr>
        <w:t>,  </w:t>
      </w:r>
      <w:hyperlink r:id="rId26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Flair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27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Grand Mohair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*, </w:t>
      </w:r>
      <w:hyperlink r:id="rId28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Karakorum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r w:rsidR="0043641D" w:rsidRPr="0043641D">
        <w:rPr>
          <w:rFonts w:ascii="Cordia New" w:hAnsi="Cordia New" w:cs="Cordia New" w:hint="cs"/>
          <w:b/>
          <w:bCs/>
          <w:sz w:val="36"/>
          <w:szCs w:val="36"/>
        </w:rPr>
        <w:t> </w:t>
      </w:r>
      <w:hyperlink r:id="rId29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McNutt*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0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Molly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1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Nobel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2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Savak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3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Sunniva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4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Steelcut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5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Steelcut Trio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fldChar w:fldCharType="begin"/>
      </w:r>
      <w:r w:rsidR="0043641D" w:rsidRPr="0043641D">
        <w:rPr>
          <w:rFonts w:ascii="Cordia New" w:hAnsi="Cordia New" w:cs="Cordia New" w:hint="cs"/>
          <w:sz w:val="36"/>
          <w:szCs w:val="36"/>
        </w:rPr>
        <w:instrText>HYPERLINK "https://dedar.com/svevo/" \t "_blank"</w:instrText>
      </w:r>
      <w:r w:rsidR="0043641D" w:rsidRPr="0043641D">
        <w:rPr>
          <w:rFonts w:ascii="Cordia New" w:hAnsi="Cordia New" w:cs="Cordia New" w:hint="cs"/>
          <w:sz w:val="36"/>
          <w:szCs w:val="36"/>
        </w:rPr>
      </w:r>
      <w:r w:rsidR="0043641D" w:rsidRPr="0043641D">
        <w:rPr>
          <w:rFonts w:ascii="Cordia New" w:hAnsi="Cordia New" w:cs="Cordia New" w:hint="cs"/>
          <w:sz w:val="36"/>
          <w:szCs w:val="36"/>
        </w:rPr>
        <w:fldChar w:fldCharType="separate"/>
      </w:r>
      <w:r w:rsidR="0043641D" w:rsidRPr="0043641D">
        <w:rPr>
          <w:rStyle w:val="Hyperlink"/>
          <w:rFonts w:ascii="Cordia New" w:hAnsi="Cordia New" w:cs="Cordia New" w:hint="cs"/>
          <w:b/>
          <w:bCs/>
          <w:sz w:val="36"/>
          <w:szCs w:val="36"/>
        </w:rPr>
        <w:t>Svevo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fldChar w:fldCharType="end"/>
      </w:r>
      <w:r w:rsidR="0043641D" w:rsidRPr="0043641D">
        <w:rPr>
          <w:rFonts w:ascii="Cordia New" w:hAnsi="Cordia New" w:cs="Cordia New" w:hint="cs"/>
          <w:sz w:val="36"/>
          <w:szCs w:val="36"/>
        </w:rPr>
        <w:t>, </w:t>
      </w:r>
      <w:hyperlink r:id="rId36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Vidar</w:t>
        </w:r>
      </w:hyperlink>
    </w:p>
    <w:p w14:paraId="193154D4" w14:textId="77777777" w:rsidR="0043641D" w:rsidRPr="0043641D" w:rsidRDefault="0043641D" w:rsidP="0043641D">
      <w:pPr>
        <w:rPr>
          <w:rFonts w:ascii="Cordia New" w:hAnsi="Cordia New" w:cs="Cordia New"/>
          <w:sz w:val="36"/>
          <w:szCs w:val="36"/>
        </w:rPr>
      </w:pPr>
    </w:p>
    <w:p w14:paraId="5A878630" w14:textId="098A7791" w:rsidR="00A24E38" w:rsidRDefault="00615A65" w:rsidP="0043641D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>STANDARD LEATHER</w:t>
      </w:r>
      <w:r w:rsidR="0043641D" w:rsidRPr="0043641D">
        <w:rPr>
          <w:rFonts w:ascii="Cordia New" w:hAnsi="Cordia New" w:cs="Cordia New" w:hint="cs"/>
          <w:b/>
          <w:bCs/>
          <w:sz w:val="36"/>
          <w:szCs w:val="36"/>
        </w:rPr>
        <w:t>: </w:t>
      </w:r>
    </w:p>
    <w:p w14:paraId="64CCD25E" w14:textId="77777777" w:rsidR="00A24E38" w:rsidRDefault="00000000" w:rsidP="0043641D">
      <w:pPr>
        <w:rPr>
          <w:rFonts w:ascii="Cordia New" w:hAnsi="Cordia New" w:cs="Cordia New"/>
          <w:sz w:val="36"/>
          <w:szCs w:val="36"/>
        </w:rPr>
      </w:pPr>
      <w:hyperlink r:id="rId37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Vegetal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 (nature)</w:t>
      </w:r>
    </w:p>
    <w:p w14:paraId="1800CDB6" w14:textId="77777777" w:rsidR="00A24E38" w:rsidRDefault="00000000" w:rsidP="0043641D">
      <w:pPr>
        <w:rPr>
          <w:rFonts w:ascii="Cordia New" w:hAnsi="Cordia New" w:cs="Cordia New"/>
          <w:sz w:val="36"/>
          <w:szCs w:val="36"/>
        </w:rPr>
      </w:pPr>
      <w:hyperlink r:id="rId38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Elegance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 xml:space="preserve"> (Black,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indian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 xml:space="preserve"> red, walnut or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mocca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) </w:t>
      </w:r>
    </w:p>
    <w:p w14:paraId="2A867449" w14:textId="642C713B" w:rsidR="0043641D" w:rsidRPr="0043641D" w:rsidRDefault="00000000" w:rsidP="0043641D">
      <w:pPr>
        <w:rPr>
          <w:rFonts w:ascii="Cordia New" w:hAnsi="Cordia New" w:cs="Cordia New"/>
          <w:sz w:val="36"/>
          <w:szCs w:val="36"/>
        </w:rPr>
      </w:pPr>
      <w:hyperlink r:id="rId39" w:tgtFrame="_blank" w:history="1">
        <w:r w:rsidR="0043641D" w:rsidRPr="0043641D">
          <w:rPr>
            <w:rStyle w:val="Hyperlink"/>
            <w:rFonts w:ascii="Cordia New" w:hAnsi="Cordia New" w:cs="Cordia New" w:hint="cs"/>
            <w:b/>
            <w:bCs/>
            <w:sz w:val="36"/>
            <w:szCs w:val="36"/>
          </w:rPr>
          <w:t>Vacona</w:t>
        </w:r>
      </w:hyperlink>
      <w:r w:rsidR="0043641D" w:rsidRPr="0043641D">
        <w:rPr>
          <w:rFonts w:ascii="Cordia New" w:hAnsi="Cordia New" w:cs="Cordia New" w:hint="cs"/>
          <w:sz w:val="36"/>
          <w:szCs w:val="36"/>
        </w:rPr>
        <w:t> (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sahara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, cognac, teak, ma</w:t>
      </w:r>
      <w:r w:rsidR="00A24E38">
        <w:rPr>
          <w:rFonts w:ascii="Cordia New" w:hAnsi="Cordia New" w:cs="Cordia New"/>
          <w:sz w:val="36"/>
          <w:szCs w:val="36"/>
        </w:rPr>
        <w:t>r</w:t>
      </w:r>
      <w:r w:rsidR="0043641D" w:rsidRPr="0043641D">
        <w:rPr>
          <w:rFonts w:ascii="Cordia New" w:hAnsi="Cordia New" w:cs="Cordia New" w:hint="cs"/>
          <w:sz w:val="36"/>
          <w:szCs w:val="36"/>
        </w:rPr>
        <w:t xml:space="preserve">ble, indigo blue or </w:t>
      </w:r>
      <w:proofErr w:type="spellStart"/>
      <w:r w:rsidR="0043641D" w:rsidRPr="0043641D">
        <w:rPr>
          <w:rFonts w:ascii="Cordia New" w:hAnsi="Cordia New" w:cs="Cordia New" w:hint="cs"/>
          <w:sz w:val="36"/>
          <w:szCs w:val="36"/>
        </w:rPr>
        <w:t>fango</w:t>
      </w:r>
      <w:proofErr w:type="spellEnd"/>
      <w:r w:rsidR="0043641D" w:rsidRPr="0043641D">
        <w:rPr>
          <w:rFonts w:ascii="Cordia New" w:hAnsi="Cordia New" w:cs="Cordia New" w:hint="cs"/>
          <w:sz w:val="36"/>
          <w:szCs w:val="36"/>
        </w:rPr>
        <w:t>) </w:t>
      </w:r>
    </w:p>
    <w:p w14:paraId="32B34A43" w14:textId="2019AACD" w:rsidR="00F466FE" w:rsidRDefault="00F466FE">
      <w:pPr>
        <w:rPr>
          <w:rFonts w:ascii="Cordia New" w:hAnsi="Cordia New" w:cs="Cordia New"/>
          <w:sz w:val="36"/>
          <w:szCs w:val="36"/>
        </w:rPr>
      </w:pPr>
    </w:p>
    <w:p w14:paraId="79AE8BEF" w14:textId="77777777" w:rsidR="005C33AF" w:rsidRDefault="005C33AF">
      <w:pPr>
        <w:rPr>
          <w:rFonts w:ascii="Cordia New" w:hAnsi="Cordia New" w:cs="Cordia New"/>
          <w:sz w:val="36"/>
          <w:szCs w:val="36"/>
        </w:rPr>
      </w:pPr>
    </w:p>
    <w:p w14:paraId="573BF599" w14:textId="77777777" w:rsidR="005C33AF" w:rsidRDefault="005C33AF">
      <w:pPr>
        <w:rPr>
          <w:rFonts w:ascii="Cordia New" w:hAnsi="Cordia New" w:cs="Cordia New"/>
          <w:sz w:val="36"/>
          <w:szCs w:val="36"/>
        </w:rPr>
      </w:pPr>
    </w:p>
    <w:p w14:paraId="53A90842" w14:textId="77777777" w:rsidR="005C33AF" w:rsidRDefault="005C33AF">
      <w:pPr>
        <w:rPr>
          <w:rFonts w:ascii="Cordia New" w:hAnsi="Cordia New" w:cs="Cordia New"/>
          <w:sz w:val="36"/>
          <w:szCs w:val="36"/>
        </w:rPr>
      </w:pPr>
    </w:p>
    <w:p w14:paraId="47B416B9" w14:textId="77777777" w:rsidR="005C33AF" w:rsidRDefault="005C33AF">
      <w:pPr>
        <w:rPr>
          <w:rFonts w:ascii="Cordia New" w:hAnsi="Cordia New" w:cs="Cordia New"/>
          <w:sz w:val="36"/>
          <w:szCs w:val="36"/>
        </w:rPr>
      </w:pPr>
    </w:p>
    <w:p w14:paraId="2A411F86" w14:textId="77777777" w:rsidR="005C33AF" w:rsidRDefault="005C33AF">
      <w:pPr>
        <w:rPr>
          <w:rFonts w:ascii="Cordia New" w:hAnsi="Cordia New" w:cs="Cordia New"/>
          <w:sz w:val="36"/>
          <w:szCs w:val="36"/>
        </w:rPr>
      </w:pPr>
    </w:p>
    <w:p w14:paraId="382552E2" w14:textId="39085212" w:rsidR="005C33AF" w:rsidRDefault="005C33AF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09ED17B" wp14:editId="1D01B4AE">
            <wp:simplePos x="0" y="0"/>
            <wp:positionH relativeFrom="column">
              <wp:posOffset>1016000</wp:posOffset>
            </wp:positionH>
            <wp:positionV relativeFrom="paragraph">
              <wp:posOffset>152399</wp:posOffset>
            </wp:positionV>
            <wp:extent cx="3975100" cy="8270469"/>
            <wp:effectExtent l="0" t="0" r="0" b="0"/>
            <wp:wrapNone/>
            <wp:docPr id="9550750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75509" name="Picture 715175509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248" cy="828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44FCA" w14:textId="6AEA493B" w:rsidR="005C33AF" w:rsidRPr="00A24E38" w:rsidRDefault="005C33AF">
      <w:pPr>
        <w:rPr>
          <w:rFonts w:ascii="Cordia New" w:hAnsi="Cordia New" w:cs="Cordia New"/>
          <w:sz w:val="36"/>
          <w:szCs w:val="36"/>
        </w:rPr>
      </w:pPr>
    </w:p>
    <w:sectPr w:rsidR="005C33AF" w:rsidRPr="00A2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1D"/>
    <w:rsid w:val="0003197B"/>
    <w:rsid w:val="0043641D"/>
    <w:rsid w:val="005C33AF"/>
    <w:rsid w:val="00615A65"/>
    <w:rsid w:val="00661A2A"/>
    <w:rsid w:val="00695F98"/>
    <w:rsid w:val="00A24E38"/>
    <w:rsid w:val="00DF79ED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9F5C"/>
  <w15:chartTrackingRefBased/>
  <w15:docId w15:val="{C642F766-797B-A748-B4C3-E4F426B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4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4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4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64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4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4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4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364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4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4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4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364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4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4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4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4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4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4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4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4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4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4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4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4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4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641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41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mo.com/collections/plains/linara" TargetMode="External"/><Relationship Id="rId18" Type="http://schemas.openxmlformats.org/officeDocument/2006/relationships/hyperlink" Target="https://www.kvadrat.dk/en/products/upholstery/2968-remix-3" TargetMode="External"/><Relationship Id="rId26" Type="http://schemas.openxmlformats.org/officeDocument/2006/relationships/hyperlink" Target="https://dedar.com/flair/" TargetMode="External"/><Relationship Id="rId39" Type="http://schemas.openxmlformats.org/officeDocument/2006/relationships/hyperlink" Target="https://www.ca-mo.com/en/articles/vacona/" TargetMode="External"/><Relationship Id="rId21" Type="http://schemas.openxmlformats.org/officeDocument/2006/relationships/hyperlink" Target="https://www.butefabricsltd.com/tweed-cf740" TargetMode="External"/><Relationship Id="rId34" Type="http://schemas.openxmlformats.org/officeDocument/2006/relationships/hyperlink" Target="https://www.kvadrat.dk/en/products/upholstery/2223-steelcut-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vadrat.dk/en/products/upholstery/1221-canvas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udvigsvensson.com/en/interior-textiles/products/upholstery-fabrics/rami-23877/" TargetMode="External"/><Relationship Id="rId20" Type="http://schemas.openxmlformats.org/officeDocument/2006/relationships/hyperlink" Target="https://www.kvadrat.dk/en/products/upholstery/8567-savanna" TargetMode="External"/><Relationship Id="rId29" Type="http://schemas.openxmlformats.org/officeDocument/2006/relationships/hyperlink" Target="https://danishartweaving.com/daw/show/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dvigsvensson.com/en/interior-textiles/products/upholstery-fabrics/balance-57199/" TargetMode="External"/><Relationship Id="rId11" Type="http://schemas.openxmlformats.org/officeDocument/2006/relationships/hyperlink" Target="https://www.kvadrat.dk/en/products/upholstery/1288-foss" TargetMode="External"/><Relationship Id="rId24" Type="http://schemas.openxmlformats.org/officeDocument/2006/relationships/hyperlink" Target="https://www.kvadrat.dk/en/products/upholstery/1200-divina-3?term=coda" TargetMode="External"/><Relationship Id="rId32" Type="http://schemas.openxmlformats.org/officeDocument/2006/relationships/hyperlink" Target="https://www.gabriel.dk/en/fabrics/textile/Savak/30888" TargetMode="External"/><Relationship Id="rId37" Type="http://schemas.openxmlformats.org/officeDocument/2006/relationships/hyperlink" Target="https://sorensenleather.com/collections-2/vegetal/" TargetMode="External"/><Relationship Id="rId40" Type="http://schemas.openxmlformats.org/officeDocument/2006/relationships/image" Target="media/image2.png"/><Relationship Id="rId5" Type="http://schemas.openxmlformats.org/officeDocument/2006/relationships/hyperlink" Target="https://www.butefabricsltd.com/alchemy-cf1012" TargetMode="External"/><Relationship Id="rId15" Type="http://schemas.openxmlformats.org/officeDocument/2006/relationships/hyperlink" Target="https://www.kvadrat.dk/en/products/upholstery/600664-moss" TargetMode="External"/><Relationship Id="rId23" Type="http://schemas.openxmlformats.org/officeDocument/2006/relationships/hyperlink" Target="https://www.kvadrat.dk/en/products/upholstery/8482-balder-3" TargetMode="External"/><Relationship Id="rId28" Type="http://schemas.openxmlformats.org/officeDocument/2006/relationships/hyperlink" Target="https://www.twentytwentyone.com/products/Karakorum" TargetMode="External"/><Relationship Id="rId36" Type="http://schemas.openxmlformats.org/officeDocument/2006/relationships/hyperlink" Target="https://www.kvadrat.dk/en/products/upholstery/8484-vidar-4" TargetMode="External"/><Relationship Id="rId10" Type="http://schemas.openxmlformats.org/officeDocument/2006/relationships/hyperlink" Target="https://www.kvadrat.dk/en/products/upholstery/1279-fiord-2?term=coda" TargetMode="External"/><Relationship Id="rId19" Type="http://schemas.openxmlformats.org/officeDocument/2006/relationships/hyperlink" Target="https://www.kvadrat.dk/en/products/upholstery/7833-re-wool" TargetMode="External"/><Relationship Id="rId31" Type="http://schemas.openxmlformats.org/officeDocument/2006/relationships/hyperlink" Target="https://www.gabriel.dk/en/fabrics/textile/Nobel/678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jellerup-vaeveri.dk/shops/moebeltekstiler/color/" TargetMode="External"/><Relationship Id="rId14" Type="http://schemas.openxmlformats.org/officeDocument/2006/relationships/hyperlink" Target="https://www.kvadrat.dk/en/products/upholstery/1283-maple" TargetMode="External"/><Relationship Id="rId22" Type="http://schemas.openxmlformats.org/officeDocument/2006/relationships/hyperlink" Target="https://www.kvadrat.dk/en/products/upholstery/1110-tonus-4" TargetMode="External"/><Relationship Id="rId27" Type="http://schemas.openxmlformats.org/officeDocument/2006/relationships/hyperlink" Target="https://danishartweaving.com/daw/show/116" TargetMode="External"/><Relationship Id="rId30" Type="http://schemas.openxmlformats.org/officeDocument/2006/relationships/hyperlink" Target="https://www.kvadrat.dk/en/products/upholstery/2959-molly-2" TargetMode="External"/><Relationship Id="rId35" Type="http://schemas.openxmlformats.org/officeDocument/2006/relationships/hyperlink" Target="https://www.kvadrat.dk/en/products/upholstery/2965-steelcut-trio-3" TargetMode="External"/><Relationship Id="rId8" Type="http://schemas.openxmlformats.org/officeDocument/2006/relationships/hyperlink" Target="https://www.kvadrat.dk/en/products/upholstery/2967-clara-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vadrat.dk/en/products/upholstery/1000-hallingdal-65" TargetMode="External"/><Relationship Id="rId17" Type="http://schemas.openxmlformats.org/officeDocument/2006/relationships/hyperlink" Target="https://www.ludvigsvensson.com/en/interior-textiles/products/upholstery-fabrics/rami-plus-24019/" TargetMode="External"/><Relationship Id="rId25" Type="http://schemas.openxmlformats.org/officeDocument/2006/relationships/hyperlink" Target="https://www.kvadrat.dk/en/products/upholstery/1213-divina-melange-3?term=coda" TargetMode="External"/><Relationship Id="rId33" Type="http://schemas.openxmlformats.org/officeDocument/2006/relationships/hyperlink" Target="https://www.kvadrat.dk/en/products/upholstery/8568-sunniva-3" TargetMode="External"/><Relationship Id="rId38" Type="http://schemas.openxmlformats.org/officeDocument/2006/relationships/hyperlink" Target="https://sorensenleather.com/collections-2/eleg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DAVIDSON</dc:creator>
  <cp:keywords/>
  <dc:description/>
  <cp:lastModifiedBy>JOHN DAVIDSON</cp:lastModifiedBy>
  <cp:revision>2</cp:revision>
  <dcterms:created xsi:type="dcterms:W3CDTF">2024-06-04T19:26:00Z</dcterms:created>
  <dcterms:modified xsi:type="dcterms:W3CDTF">2024-06-04T19:26:00Z</dcterms:modified>
</cp:coreProperties>
</file>